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5F3EB6" w14:textId="77777777" w:rsidR="007103DE" w:rsidRPr="0082097F" w:rsidRDefault="007103DE" w:rsidP="00FA4308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r w:rsidRPr="0082097F">
        <w:rPr>
          <w:b/>
          <w:i/>
          <w:sz w:val="28"/>
          <w:szCs w:val="28"/>
        </w:rPr>
        <w:t>Предупреждение падения на скользких поверхностях</w:t>
      </w:r>
      <w:r w:rsidR="00CA6F7F">
        <w:rPr>
          <w:b/>
          <w:i/>
          <w:sz w:val="28"/>
          <w:szCs w:val="28"/>
        </w:rPr>
        <w:t xml:space="preserve"> при гололедных явлениях</w:t>
      </w:r>
      <w:r w:rsidRPr="0082097F">
        <w:rPr>
          <w:b/>
          <w:i/>
          <w:sz w:val="28"/>
          <w:szCs w:val="28"/>
        </w:rPr>
        <w:t>:</w:t>
      </w:r>
    </w:p>
    <w:p w14:paraId="7A5F3EB7" w14:textId="77777777" w:rsidR="000A7CC7" w:rsidRDefault="000A7CC7" w:rsidP="00FA4308">
      <w:pPr>
        <w:jc w:val="center"/>
        <w:rPr>
          <w:b/>
          <w:sz w:val="28"/>
          <w:szCs w:val="28"/>
        </w:rPr>
      </w:pPr>
    </w:p>
    <w:p w14:paraId="7A5F3EB8" w14:textId="77777777" w:rsidR="007103DE" w:rsidRPr="00D12939" w:rsidRDefault="007103DE" w:rsidP="00FA4308">
      <w:pPr>
        <w:jc w:val="center"/>
        <w:rPr>
          <w:b/>
          <w:sz w:val="28"/>
          <w:szCs w:val="28"/>
        </w:rPr>
      </w:pPr>
      <w:r w:rsidRPr="00D12939">
        <w:rPr>
          <w:b/>
          <w:sz w:val="28"/>
          <w:szCs w:val="28"/>
        </w:rPr>
        <w:t>Мероприятия –</w:t>
      </w:r>
      <w:r w:rsidR="00DE65FE">
        <w:rPr>
          <w:b/>
          <w:sz w:val="28"/>
          <w:szCs w:val="28"/>
        </w:rPr>
        <w:t xml:space="preserve"> </w:t>
      </w:r>
      <w:r w:rsidR="007C40BA">
        <w:rPr>
          <w:b/>
          <w:sz w:val="28"/>
          <w:szCs w:val="28"/>
        </w:rPr>
        <w:t>«</w:t>
      </w:r>
      <w:r w:rsidRPr="00D12939">
        <w:rPr>
          <w:b/>
          <w:sz w:val="28"/>
          <w:szCs w:val="28"/>
        </w:rPr>
        <w:t>подготовительные</w:t>
      </w:r>
      <w:r w:rsidR="007C40BA">
        <w:rPr>
          <w:b/>
          <w:sz w:val="28"/>
          <w:szCs w:val="28"/>
        </w:rPr>
        <w:t>»</w:t>
      </w:r>
    </w:p>
    <w:p w14:paraId="7A5F3EB9" w14:textId="77777777" w:rsidR="007103DE" w:rsidRPr="007C7713" w:rsidRDefault="007103DE" w:rsidP="00FA4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7C7713">
        <w:rPr>
          <w:sz w:val="28"/>
          <w:szCs w:val="28"/>
        </w:rPr>
        <w:t>одготов</w:t>
      </w:r>
      <w:r>
        <w:rPr>
          <w:sz w:val="28"/>
          <w:szCs w:val="28"/>
        </w:rPr>
        <w:t xml:space="preserve">ка </w:t>
      </w:r>
      <w:r w:rsidRPr="007C7713">
        <w:rPr>
          <w:sz w:val="28"/>
          <w:szCs w:val="28"/>
        </w:rPr>
        <w:t>малоскользящ</w:t>
      </w:r>
      <w:r>
        <w:rPr>
          <w:sz w:val="28"/>
          <w:szCs w:val="28"/>
        </w:rPr>
        <w:t>ей</w:t>
      </w:r>
      <w:r w:rsidRPr="007C7713">
        <w:rPr>
          <w:sz w:val="28"/>
          <w:szCs w:val="28"/>
        </w:rPr>
        <w:t xml:space="preserve"> обув</w:t>
      </w:r>
      <w:r>
        <w:rPr>
          <w:sz w:val="28"/>
          <w:szCs w:val="28"/>
        </w:rPr>
        <w:t>и: (</w:t>
      </w:r>
      <w:r w:rsidRPr="009A2EC2">
        <w:rPr>
          <w:szCs w:val="28"/>
        </w:rPr>
        <w:t>обувь на тонкой или гладкой подошве — это верный абон</w:t>
      </w:r>
      <w:r w:rsidRPr="009A2EC2">
        <w:rPr>
          <w:szCs w:val="28"/>
        </w:rPr>
        <w:t>е</w:t>
      </w:r>
      <w:r w:rsidRPr="009A2EC2">
        <w:rPr>
          <w:szCs w:val="28"/>
        </w:rPr>
        <w:t>мент на знакомство с травмопунктом</w:t>
      </w:r>
      <w:r>
        <w:rPr>
          <w:sz w:val="28"/>
          <w:szCs w:val="28"/>
        </w:rPr>
        <w:t>)</w:t>
      </w:r>
      <w:r w:rsidR="00C12478">
        <w:rPr>
          <w:sz w:val="28"/>
          <w:szCs w:val="28"/>
        </w:rPr>
        <w:t>.</w:t>
      </w:r>
    </w:p>
    <w:p w14:paraId="7A5F3EBA" w14:textId="77777777" w:rsidR="007103DE" w:rsidRPr="007C7713" w:rsidRDefault="007103DE" w:rsidP="00FA430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 м</w:t>
      </w:r>
      <w:r w:rsidRPr="007C7713">
        <w:rPr>
          <w:sz w:val="28"/>
          <w:szCs w:val="28"/>
        </w:rPr>
        <w:t>ожно наклеить на подошву обыкновенный пластырь на матерчатой основе. Причем сделать это лучше и на пятку, и на носок.</w:t>
      </w:r>
      <w:r>
        <w:rPr>
          <w:sz w:val="28"/>
          <w:szCs w:val="28"/>
        </w:rPr>
        <w:t xml:space="preserve"> </w:t>
      </w:r>
    </w:p>
    <w:p w14:paraId="7A5F3EBB" w14:textId="77777777" w:rsidR="007103DE" w:rsidRPr="007C7713" w:rsidRDefault="007103DE" w:rsidP="00FA430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7C771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C7713">
        <w:rPr>
          <w:sz w:val="28"/>
          <w:szCs w:val="28"/>
        </w:rPr>
        <w:t>риклеить (лучше «Моментом») к</w:t>
      </w:r>
      <w:r>
        <w:rPr>
          <w:sz w:val="28"/>
          <w:szCs w:val="28"/>
        </w:rPr>
        <w:t xml:space="preserve"> подошве куски наждачной бумаги;</w:t>
      </w:r>
    </w:p>
    <w:p w14:paraId="7A5F3EBC" w14:textId="77777777" w:rsidR="007103DE" w:rsidRPr="007C7713" w:rsidRDefault="007103DE" w:rsidP="00FA430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7C771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C7713">
        <w:rPr>
          <w:sz w:val="28"/>
          <w:szCs w:val="28"/>
        </w:rPr>
        <w:t>риклеить к каблуку кусочек поролона</w:t>
      </w:r>
      <w:r>
        <w:rPr>
          <w:sz w:val="28"/>
          <w:szCs w:val="28"/>
        </w:rPr>
        <w:t>;</w:t>
      </w:r>
      <w:r w:rsidRPr="007C7713">
        <w:rPr>
          <w:sz w:val="28"/>
          <w:szCs w:val="28"/>
        </w:rPr>
        <w:t xml:space="preserve"> </w:t>
      </w:r>
    </w:p>
    <w:p w14:paraId="7A5F3EBD" w14:textId="77777777" w:rsidR="007103DE" w:rsidRPr="001F0E4F" w:rsidRDefault="007103DE" w:rsidP="00FA4308">
      <w:pPr>
        <w:ind w:firstLine="426"/>
        <w:jc w:val="both"/>
        <w:rPr>
          <w:b/>
          <w:i/>
          <w:sz w:val="28"/>
          <w:szCs w:val="28"/>
        </w:rPr>
      </w:pPr>
      <w:r w:rsidRPr="007103DE">
        <w:rPr>
          <w:b/>
          <w:i/>
          <w:sz w:val="28"/>
          <w:szCs w:val="28"/>
        </w:rPr>
        <w:t>–</w:t>
      </w:r>
      <w:r w:rsidR="00DC244D">
        <w:rPr>
          <w:b/>
          <w:i/>
          <w:sz w:val="28"/>
          <w:szCs w:val="28"/>
        </w:rPr>
        <w:t xml:space="preserve"> </w:t>
      </w:r>
      <w:r w:rsidRPr="007103DE">
        <w:rPr>
          <w:b/>
          <w:i/>
          <w:sz w:val="28"/>
          <w:szCs w:val="28"/>
        </w:rPr>
        <w:t xml:space="preserve">самым действенным является ношение специальных «стелек ледоходов»; </w:t>
      </w:r>
      <w:r w:rsidR="00B177B3">
        <w:rPr>
          <w:b/>
          <w:i/>
          <w:noProof/>
          <w:sz w:val="28"/>
          <w:szCs w:val="28"/>
        </w:rPr>
        <w:drawing>
          <wp:inline distT="0" distB="0" distL="0" distR="0" wp14:anchorId="7A5F3EE4" wp14:editId="7A5F3EE5">
            <wp:extent cx="1860550" cy="1853107"/>
            <wp:effectExtent l="19050" t="0" r="6350" b="0"/>
            <wp:docPr id="1" name="Рисунок 1" descr="D:\Работа\ОЛЕГУ\Контакт по безопасности\Гололед\ледоход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ОЛЕГУ\Контакт по безопасности\Гололед\ледоходы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763" cy="185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F46">
        <w:rPr>
          <w:b/>
          <w:i/>
          <w:noProof/>
          <w:sz w:val="28"/>
          <w:szCs w:val="28"/>
        </w:rPr>
        <w:drawing>
          <wp:inline distT="0" distB="0" distL="0" distR="0" wp14:anchorId="7A5F3EE6" wp14:editId="7A5F3EE7">
            <wp:extent cx="2502335" cy="1790700"/>
            <wp:effectExtent l="19050" t="0" r="0" b="0"/>
            <wp:docPr id="2" name="Рисунок 1" descr="C:\Documents and Settings\beop\Рабочий стол\ОЛЕГУ\Контакт по безопасности\Гололед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eop\Рабочий стол\ОЛЕГУ\Контакт по безопасности\Гололед\1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33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0E4F" w:rsidRPr="001F0E4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F0E4F">
        <w:rPr>
          <w:b/>
          <w:i/>
          <w:noProof/>
          <w:sz w:val="28"/>
          <w:szCs w:val="28"/>
        </w:rPr>
        <w:drawing>
          <wp:inline distT="0" distB="0" distL="0" distR="0" wp14:anchorId="7A5F3EE8" wp14:editId="7A5F3EE9">
            <wp:extent cx="2469443" cy="1854200"/>
            <wp:effectExtent l="19050" t="0" r="7057" b="0"/>
            <wp:docPr id="4" name="Рисунок 3" descr="D:\Работа\ОЛЕГУ\Контакт по безопасности\Гололед\sovetsk_golo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та\ОЛЕГУ\Контакт по безопасности\Гололед\sovetsk_golo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983" cy="186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F3EBE" w14:textId="77777777" w:rsidR="00CA6F7F" w:rsidRDefault="00CA6F7F" w:rsidP="007103DE">
      <w:pPr>
        <w:jc w:val="center"/>
        <w:rPr>
          <w:b/>
          <w:sz w:val="28"/>
          <w:szCs w:val="28"/>
        </w:rPr>
      </w:pPr>
    </w:p>
    <w:p w14:paraId="7A5F3EBF" w14:textId="77777777" w:rsidR="007103DE" w:rsidRPr="00D12939" w:rsidRDefault="007103DE" w:rsidP="007103DE">
      <w:pPr>
        <w:jc w:val="center"/>
        <w:rPr>
          <w:b/>
          <w:sz w:val="28"/>
          <w:szCs w:val="28"/>
        </w:rPr>
      </w:pPr>
      <w:r w:rsidRPr="00D12939">
        <w:rPr>
          <w:b/>
          <w:sz w:val="28"/>
          <w:szCs w:val="28"/>
        </w:rPr>
        <w:t>Мероприятия – «организационные»</w:t>
      </w:r>
    </w:p>
    <w:p w14:paraId="7A5F3EC0" w14:textId="77777777" w:rsidR="00C12478" w:rsidRPr="00CF4EA5" w:rsidRDefault="00CF4EA5" w:rsidP="003C4E9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12478" w:rsidRPr="00CF4EA5">
        <w:rPr>
          <w:sz w:val="28"/>
          <w:szCs w:val="28"/>
        </w:rPr>
        <w:t>не нужно спешить, а тем более бежать</w:t>
      </w:r>
      <w:r w:rsidRPr="00CF4EA5">
        <w:rPr>
          <w:sz w:val="28"/>
          <w:szCs w:val="28"/>
        </w:rPr>
        <w:t>;</w:t>
      </w:r>
    </w:p>
    <w:p w14:paraId="7A5F3EC1" w14:textId="77777777" w:rsidR="00CF4EA5" w:rsidRPr="00CF4EA5" w:rsidRDefault="00CF4EA5" w:rsidP="003C4E92">
      <w:pPr>
        <w:pStyle w:val="a3"/>
        <w:ind w:firstLine="426"/>
        <w:jc w:val="both"/>
        <w:rPr>
          <w:sz w:val="28"/>
          <w:szCs w:val="28"/>
        </w:rPr>
      </w:pPr>
      <w:r w:rsidRPr="00CF4EA5">
        <w:rPr>
          <w:sz w:val="28"/>
          <w:szCs w:val="28"/>
        </w:rPr>
        <w:t xml:space="preserve">– </w:t>
      </w:r>
      <w:r w:rsidR="00C12478" w:rsidRPr="00CF4EA5">
        <w:rPr>
          <w:sz w:val="28"/>
          <w:szCs w:val="28"/>
        </w:rPr>
        <w:t>быть предельно внимательным</w:t>
      </w:r>
      <w:r w:rsidRPr="00CF4EA5">
        <w:rPr>
          <w:sz w:val="28"/>
          <w:szCs w:val="28"/>
        </w:rPr>
        <w:t xml:space="preserve">; </w:t>
      </w:r>
    </w:p>
    <w:p w14:paraId="7A5F3EC2" w14:textId="77777777" w:rsidR="00CF4EA5" w:rsidRDefault="00CF4EA5" w:rsidP="003C4E92">
      <w:pPr>
        <w:pStyle w:val="a3"/>
        <w:ind w:firstLine="426"/>
        <w:jc w:val="both"/>
        <w:rPr>
          <w:sz w:val="28"/>
          <w:szCs w:val="28"/>
        </w:rPr>
      </w:pPr>
      <w:r w:rsidRPr="00CF4EA5">
        <w:rPr>
          <w:sz w:val="28"/>
          <w:szCs w:val="28"/>
        </w:rPr>
        <w:t>– в</w:t>
      </w:r>
      <w:r w:rsidR="00C12478" w:rsidRPr="00CF4EA5">
        <w:rPr>
          <w:sz w:val="28"/>
          <w:szCs w:val="28"/>
        </w:rPr>
        <w:t>ыбират</w:t>
      </w:r>
      <w:r>
        <w:rPr>
          <w:sz w:val="28"/>
          <w:szCs w:val="28"/>
        </w:rPr>
        <w:t xml:space="preserve">ь нужно </w:t>
      </w:r>
      <w:r w:rsidR="00C12478" w:rsidRPr="00CF4EA5">
        <w:rPr>
          <w:i/>
          <w:sz w:val="28"/>
          <w:szCs w:val="28"/>
          <w:u w:val="single"/>
        </w:rPr>
        <w:t>участки посыпанные песком или реагентами</w:t>
      </w:r>
      <w:r>
        <w:rPr>
          <w:sz w:val="28"/>
          <w:szCs w:val="28"/>
        </w:rPr>
        <w:t>;</w:t>
      </w:r>
      <w:r w:rsidR="00C12478" w:rsidRPr="00CF4EA5">
        <w:rPr>
          <w:sz w:val="28"/>
          <w:szCs w:val="28"/>
        </w:rPr>
        <w:t xml:space="preserve"> </w:t>
      </w:r>
    </w:p>
    <w:p w14:paraId="7A5F3EC3" w14:textId="77777777" w:rsidR="00CF4EA5" w:rsidRDefault="00CF4EA5" w:rsidP="003C4E92">
      <w:pPr>
        <w:pStyle w:val="a3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12478" w:rsidRPr="00CF4EA5">
        <w:rPr>
          <w:sz w:val="28"/>
          <w:szCs w:val="28"/>
        </w:rPr>
        <w:t xml:space="preserve"> передвигаться по краю тропин</w:t>
      </w:r>
      <w:r w:rsidR="00937C4F">
        <w:rPr>
          <w:sz w:val="28"/>
          <w:szCs w:val="28"/>
        </w:rPr>
        <w:t>о</w:t>
      </w:r>
      <w:r w:rsidR="00C12478" w:rsidRPr="00CF4EA5">
        <w:rPr>
          <w:sz w:val="28"/>
          <w:szCs w:val="28"/>
        </w:rPr>
        <w:t>к,</w:t>
      </w:r>
      <w:r w:rsidR="00937C4F" w:rsidRPr="00937C4F">
        <w:rPr>
          <w:sz w:val="28"/>
          <w:szCs w:val="28"/>
        </w:rPr>
        <w:t xml:space="preserve"> </w:t>
      </w:r>
      <w:r w:rsidR="00937C4F" w:rsidRPr="00CF4EA5">
        <w:rPr>
          <w:sz w:val="28"/>
          <w:szCs w:val="28"/>
        </w:rPr>
        <w:t>дорог</w:t>
      </w:r>
      <w:r w:rsidR="00937C4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где </w:t>
      </w:r>
      <w:r w:rsidR="00C12478" w:rsidRPr="00CF4EA5">
        <w:rPr>
          <w:sz w:val="28"/>
          <w:szCs w:val="28"/>
        </w:rPr>
        <w:t>снег</w:t>
      </w:r>
      <w:r>
        <w:rPr>
          <w:sz w:val="28"/>
          <w:szCs w:val="28"/>
        </w:rPr>
        <w:t xml:space="preserve"> меньше утоптан;</w:t>
      </w:r>
    </w:p>
    <w:p w14:paraId="7A5F3EC4" w14:textId="77777777" w:rsidR="00937C4F" w:rsidRDefault="00937C4F" w:rsidP="003C4E92">
      <w:pPr>
        <w:pStyle w:val="a3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937C4F">
        <w:rPr>
          <w:sz w:val="28"/>
          <w:szCs w:val="28"/>
        </w:rPr>
        <w:t>п</w:t>
      </w:r>
      <w:r w:rsidR="00C12478" w:rsidRPr="00937C4F">
        <w:rPr>
          <w:sz w:val="28"/>
          <w:szCs w:val="28"/>
        </w:rPr>
        <w:t xml:space="preserve">ри приближении автотранспортного средства </w:t>
      </w:r>
      <w:r>
        <w:rPr>
          <w:sz w:val="28"/>
          <w:szCs w:val="28"/>
        </w:rPr>
        <w:t>о</w:t>
      </w:r>
      <w:r w:rsidR="00C12478" w:rsidRPr="00937C4F">
        <w:rPr>
          <w:sz w:val="28"/>
          <w:szCs w:val="28"/>
        </w:rPr>
        <w:t>становиться и начинать движение после того как автотранспортное средство проедет мимо вас</w:t>
      </w:r>
      <w:r>
        <w:rPr>
          <w:sz w:val="28"/>
          <w:szCs w:val="28"/>
        </w:rPr>
        <w:t>. То же самое и при переходе проезжей части дороги</w:t>
      </w:r>
      <w:r w:rsidR="00D27041">
        <w:rPr>
          <w:sz w:val="28"/>
          <w:szCs w:val="28"/>
        </w:rPr>
        <w:t>;</w:t>
      </w:r>
    </w:p>
    <w:p w14:paraId="7A5F3EC5" w14:textId="77777777" w:rsidR="00C12478" w:rsidRPr="00937C4F" w:rsidRDefault="00937C4F" w:rsidP="003C4E92">
      <w:pPr>
        <w:ind w:firstLine="426"/>
        <w:jc w:val="both"/>
        <w:rPr>
          <w:sz w:val="28"/>
          <w:szCs w:val="28"/>
        </w:rPr>
      </w:pPr>
      <w:r w:rsidRPr="00937C4F">
        <w:rPr>
          <w:sz w:val="28"/>
          <w:szCs w:val="28"/>
        </w:rPr>
        <w:t>–</w:t>
      </w:r>
      <w:r>
        <w:rPr>
          <w:color w:val="FF0000"/>
          <w:sz w:val="28"/>
          <w:szCs w:val="28"/>
        </w:rPr>
        <w:t xml:space="preserve"> </w:t>
      </w:r>
      <w:r w:rsidRPr="00937C4F">
        <w:rPr>
          <w:sz w:val="28"/>
          <w:szCs w:val="28"/>
        </w:rPr>
        <w:t xml:space="preserve">держаться за </w:t>
      </w:r>
      <w:r>
        <w:rPr>
          <w:sz w:val="28"/>
          <w:szCs w:val="28"/>
        </w:rPr>
        <w:t xml:space="preserve">имеющиеся </w:t>
      </w:r>
      <w:r w:rsidRPr="00937C4F">
        <w:rPr>
          <w:sz w:val="28"/>
          <w:szCs w:val="28"/>
        </w:rPr>
        <w:t>перильные ограждения на лестничных</w:t>
      </w:r>
      <w:r w:rsidR="00C12478" w:rsidRPr="00937C4F">
        <w:rPr>
          <w:sz w:val="28"/>
          <w:szCs w:val="28"/>
        </w:rPr>
        <w:t xml:space="preserve"> сход</w:t>
      </w:r>
      <w:r w:rsidRPr="00937C4F">
        <w:rPr>
          <w:sz w:val="28"/>
          <w:szCs w:val="28"/>
        </w:rPr>
        <w:t>ах</w:t>
      </w:r>
      <w:r w:rsidR="00C12478" w:rsidRPr="00937C4F">
        <w:rPr>
          <w:sz w:val="28"/>
          <w:szCs w:val="28"/>
        </w:rPr>
        <w:t>, эстакад</w:t>
      </w:r>
      <w:r w:rsidRPr="00937C4F">
        <w:rPr>
          <w:sz w:val="28"/>
          <w:szCs w:val="28"/>
        </w:rPr>
        <w:t>ах и различных металлических</w:t>
      </w:r>
      <w:r w:rsidR="00C12478" w:rsidRPr="00937C4F">
        <w:rPr>
          <w:sz w:val="28"/>
          <w:szCs w:val="28"/>
        </w:rPr>
        <w:t xml:space="preserve"> сооружения</w:t>
      </w:r>
      <w:r w:rsidRPr="00937C4F">
        <w:rPr>
          <w:sz w:val="28"/>
          <w:szCs w:val="28"/>
        </w:rPr>
        <w:t>х</w:t>
      </w:r>
      <w:r w:rsidR="00D27041">
        <w:rPr>
          <w:sz w:val="28"/>
          <w:szCs w:val="28"/>
        </w:rPr>
        <w:t>;</w:t>
      </w:r>
    </w:p>
    <w:p w14:paraId="7A5F3EC6" w14:textId="77777777" w:rsidR="00C12478" w:rsidRDefault="00D27041" w:rsidP="003C4E92">
      <w:pPr>
        <w:pStyle w:val="a3"/>
        <w:ind w:firstLine="426"/>
        <w:jc w:val="both"/>
        <w:rPr>
          <w:sz w:val="28"/>
        </w:rPr>
      </w:pPr>
      <w:r w:rsidRPr="00D27041">
        <w:rPr>
          <w:sz w:val="28"/>
        </w:rPr>
        <w:t xml:space="preserve">– </w:t>
      </w:r>
      <w:r w:rsidR="00C12478" w:rsidRPr="00D27041">
        <w:rPr>
          <w:sz w:val="28"/>
        </w:rPr>
        <w:t>когда есть риск поскользнуться, идти надо медленно, осторожно, наступая на всю подошву. При этом ноги должны быть слегка расслаблены,</w:t>
      </w:r>
      <w:r>
        <w:rPr>
          <w:sz w:val="28"/>
        </w:rPr>
        <w:t xml:space="preserve"> руки свободны;</w:t>
      </w:r>
    </w:p>
    <w:p w14:paraId="7A5F3EC7" w14:textId="77777777" w:rsidR="00AF3A4B" w:rsidRPr="00D27041" w:rsidRDefault="00AF3A4B" w:rsidP="003C4E92">
      <w:pPr>
        <w:pStyle w:val="a3"/>
        <w:ind w:firstLine="426"/>
        <w:jc w:val="both"/>
        <w:rPr>
          <w:sz w:val="28"/>
        </w:rPr>
      </w:pPr>
      <w:r>
        <w:rPr>
          <w:sz w:val="28"/>
        </w:rPr>
        <w:t>– не держите руки в карманах</w:t>
      </w:r>
      <w:r w:rsidR="003C4E92">
        <w:rPr>
          <w:sz w:val="28"/>
        </w:rPr>
        <w:t>,</w:t>
      </w:r>
      <w:r>
        <w:rPr>
          <w:sz w:val="28"/>
        </w:rPr>
        <w:t xml:space="preserve"> </w:t>
      </w:r>
      <w:r w:rsidR="003C4E92">
        <w:rPr>
          <w:sz w:val="28"/>
        </w:rPr>
        <w:t xml:space="preserve">а так же не </w:t>
      </w:r>
      <w:r w:rsidR="003C4E92" w:rsidRPr="003C4E92">
        <w:rPr>
          <w:sz w:val="28"/>
          <w:szCs w:val="28"/>
        </w:rPr>
        <w:t>разговаривайте по телефону</w:t>
      </w:r>
      <w:r w:rsidR="003C4E92">
        <w:rPr>
          <w:sz w:val="28"/>
          <w:szCs w:val="28"/>
        </w:rPr>
        <w:t xml:space="preserve"> при </w:t>
      </w:r>
      <w:r w:rsidR="003C4E92">
        <w:rPr>
          <w:sz w:val="28"/>
        </w:rPr>
        <w:t xml:space="preserve"> передв</w:t>
      </w:r>
      <w:r w:rsidR="003C4E92">
        <w:rPr>
          <w:sz w:val="28"/>
        </w:rPr>
        <w:t>и</w:t>
      </w:r>
      <w:r w:rsidR="003C4E92">
        <w:rPr>
          <w:sz w:val="28"/>
        </w:rPr>
        <w:t>жении</w:t>
      </w:r>
      <w:r>
        <w:rPr>
          <w:sz w:val="28"/>
        </w:rPr>
        <w:t xml:space="preserve">; </w:t>
      </w:r>
    </w:p>
    <w:p w14:paraId="7A5F3EC8" w14:textId="77777777" w:rsidR="00C12478" w:rsidRDefault="00D27041" w:rsidP="003C4E92">
      <w:pPr>
        <w:pStyle w:val="a3"/>
        <w:ind w:firstLine="426"/>
        <w:jc w:val="both"/>
        <w:rPr>
          <w:sz w:val="28"/>
        </w:rPr>
      </w:pPr>
      <w:r>
        <w:rPr>
          <w:sz w:val="28"/>
        </w:rPr>
        <w:t>–</w:t>
      </w:r>
      <w:r w:rsidR="00C12478" w:rsidRPr="00D27041">
        <w:rPr>
          <w:sz w:val="28"/>
        </w:rPr>
        <w:t xml:space="preserve"> если Вы поскользнулись, </w:t>
      </w:r>
      <w:r>
        <w:rPr>
          <w:sz w:val="28"/>
        </w:rPr>
        <w:t>постарайтесь присесть</w:t>
      </w:r>
      <w:r w:rsidR="00C12478" w:rsidRPr="00D27041">
        <w:rPr>
          <w:sz w:val="28"/>
        </w:rPr>
        <w:t>, чтобы снизить высоту падения</w:t>
      </w:r>
      <w:r>
        <w:rPr>
          <w:sz w:val="28"/>
        </w:rPr>
        <w:t>;</w:t>
      </w:r>
      <w:r w:rsidR="00C12478" w:rsidRPr="00D27041">
        <w:rPr>
          <w:sz w:val="28"/>
        </w:rPr>
        <w:t xml:space="preserve"> </w:t>
      </w:r>
    </w:p>
    <w:p w14:paraId="7A5F3EC9" w14:textId="77777777" w:rsidR="009748C7" w:rsidRDefault="00D27041" w:rsidP="003C4E92">
      <w:pPr>
        <w:pStyle w:val="a3"/>
        <w:ind w:firstLine="426"/>
        <w:jc w:val="both"/>
        <w:rPr>
          <w:sz w:val="28"/>
        </w:rPr>
      </w:pPr>
      <w:r>
        <w:rPr>
          <w:sz w:val="28"/>
        </w:rPr>
        <w:t>– е</w:t>
      </w:r>
      <w:r w:rsidRPr="00D27041">
        <w:rPr>
          <w:sz w:val="28"/>
        </w:rPr>
        <w:t>сли не удалось удержать равновесие, постарайтесь сгруппироваться или упасть на бок</w:t>
      </w:r>
      <w:r w:rsidR="001878B2">
        <w:rPr>
          <w:sz w:val="28"/>
        </w:rPr>
        <w:t>,</w:t>
      </w:r>
      <w:r w:rsidR="001878B2" w:rsidRPr="001878B2">
        <w:rPr>
          <w:color w:val="FF0000"/>
          <w:sz w:val="28"/>
          <w:szCs w:val="28"/>
        </w:rPr>
        <w:t xml:space="preserve"> </w:t>
      </w:r>
      <w:r w:rsidR="001878B2" w:rsidRPr="001878B2">
        <w:rPr>
          <w:sz w:val="28"/>
          <w:szCs w:val="28"/>
        </w:rPr>
        <w:t>есть надежда, что одежда сыграет роль своеобразной подушки</w:t>
      </w:r>
      <w:r w:rsidR="00F35F07">
        <w:rPr>
          <w:sz w:val="28"/>
        </w:rPr>
        <w:t>;</w:t>
      </w:r>
    </w:p>
    <w:p w14:paraId="7A5F3ECA" w14:textId="77777777" w:rsidR="00751580" w:rsidRDefault="009748C7" w:rsidP="003C4E92">
      <w:pPr>
        <w:pStyle w:val="a3"/>
        <w:ind w:firstLine="426"/>
        <w:jc w:val="both"/>
        <w:rPr>
          <w:sz w:val="28"/>
        </w:rPr>
      </w:pPr>
      <w:r>
        <w:rPr>
          <w:sz w:val="28"/>
        </w:rPr>
        <w:t>– н</w:t>
      </w:r>
      <w:r w:rsidR="00D27041" w:rsidRPr="00D27041">
        <w:rPr>
          <w:sz w:val="28"/>
        </w:rPr>
        <w:t xml:space="preserve">е падайте на вытянутые руки. В момент падения думайте не о том, </w:t>
      </w:r>
      <w:r w:rsidR="00F35F07">
        <w:rPr>
          <w:sz w:val="28"/>
        </w:rPr>
        <w:t>что вы несете в руках, а о себе;</w:t>
      </w:r>
      <w:r w:rsidR="00751580">
        <w:rPr>
          <w:sz w:val="28"/>
        </w:rPr>
        <w:t xml:space="preserve">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8331"/>
      </w:tblGrid>
      <w:tr w:rsidR="00751580" w14:paraId="7A5F3ECF" w14:textId="77777777" w:rsidTr="0062659A">
        <w:trPr>
          <w:trHeight w:val="50"/>
        </w:trPr>
        <w:tc>
          <w:tcPr>
            <w:tcW w:w="2660" w:type="dxa"/>
          </w:tcPr>
          <w:p w14:paraId="7A5F3ECB" w14:textId="77777777" w:rsidR="00751580" w:rsidRDefault="00751580">
            <w:pPr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 wp14:anchorId="7A5F3EEA" wp14:editId="7A5F3EEB">
                  <wp:extent cx="1493694" cy="2190750"/>
                  <wp:effectExtent l="19050" t="0" r="0" b="0"/>
                  <wp:docPr id="7" name="Рисунок 4" descr="D:\Работа\ОЛЕГУ\Контакт по безопасности\Гололед\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Работа\ОЛЕГУ\Контакт по безопасности\Гололед\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94472" cy="2191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1" w:type="dxa"/>
          </w:tcPr>
          <w:p w14:paraId="7A5F3ECC" w14:textId="77777777" w:rsidR="00751580" w:rsidRPr="00751580" w:rsidRDefault="00751580" w:rsidP="00751580">
            <w:pPr>
              <w:jc w:val="center"/>
              <w:rPr>
                <w:sz w:val="22"/>
                <w:szCs w:val="28"/>
              </w:rPr>
            </w:pPr>
            <w:r w:rsidRPr="00751580">
              <w:rPr>
                <w:sz w:val="22"/>
                <w:szCs w:val="28"/>
              </w:rPr>
              <w:t>Гололед не следует путать с Гололедицей.</w:t>
            </w:r>
          </w:p>
          <w:p w14:paraId="7A5F3ECD" w14:textId="77777777" w:rsidR="00CD0C9B" w:rsidRDefault="00751580" w:rsidP="00847060">
            <w:pPr>
              <w:jc w:val="both"/>
              <w:rPr>
                <w:sz w:val="22"/>
                <w:szCs w:val="28"/>
              </w:rPr>
            </w:pPr>
            <w:r w:rsidRPr="00751580">
              <w:rPr>
                <w:sz w:val="22"/>
                <w:szCs w:val="28"/>
                <w:u w:val="single"/>
              </w:rPr>
              <w:t>Гололёд,</w:t>
            </w:r>
            <w:r w:rsidRPr="00751580">
              <w:rPr>
                <w:sz w:val="22"/>
                <w:szCs w:val="28"/>
              </w:rPr>
              <w:t xml:space="preserve"> в отличие от </w:t>
            </w:r>
            <w:r w:rsidRPr="00751580">
              <w:rPr>
                <w:sz w:val="22"/>
                <w:szCs w:val="28"/>
                <w:u w:val="single"/>
              </w:rPr>
              <w:t>гололедицы,</w:t>
            </w:r>
            <w:r w:rsidRPr="00751580">
              <w:rPr>
                <w:sz w:val="22"/>
                <w:szCs w:val="28"/>
              </w:rPr>
              <w:t xml:space="preserve"> образуется исключительно при выпадении пер</w:t>
            </w:r>
            <w:r w:rsidRPr="00751580">
              <w:rPr>
                <w:sz w:val="22"/>
                <w:szCs w:val="28"/>
              </w:rPr>
              <w:t>е</w:t>
            </w:r>
            <w:r w:rsidRPr="00751580">
              <w:rPr>
                <w:sz w:val="22"/>
                <w:szCs w:val="28"/>
              </w:rPr>
              <w:t>охлаждённых осадков при отрицательной температуре воздуха. Гололёд — редкое явление природы по сравнению с гололедицей (наличием льда на дорогах и троту</w:t>
            </w:r>
            <w:r w:rsidRPr="00751580">
              <w:rPr>
                <w:sz w:val="22"/>
                <w:szCs w:val="28"/>
              </w:rPr>
              <w:t>а</w:t>
            </w:r>
            <w:r w:rsidRPr="00751580">
              <w:rPr>
                <w:sz w:val="22"/>
                <w:szCs w:val="28"/>
              </w:rPr>
              <w:t xml:space="preserve">рах). </w:t>
            </w:r>
          </w:p>
          <w:p w14:paraId="7A5F3ECE" w14:textId="77777777" w:rsidR="00847060" w:rsidRDefault="00751580" w:rsidP="00847060">
            <w:pPr>
              <w:jc w:val="both"/>
              <w:rPr>
                <w:sz w:val="28"/>
              </w:rPr>
            </w:pPr>
            <w:r w:rsidRPr="00E6137F">
              <w:rPr>
                <w:b/>
                <w:sz w:val="22"/>
                <w:szCs w:val="28"/>
                <w:u w:val="single"/>
              </w:rPr>
              <w:t>Гололёд</w:t>
            </w:r>
            <w:r w:rsidRPr="00751580">
              <w:rPr>
                <w:sz w:val="22"/>
                <w:szCs w:val="28"/>
              </w:rPr>
              <w:t xml:space="preserve"> – атмосферные осадки в виде слоя плотного стекловидного льда (гладкого или слегка бугристого), образующегося на растениях, проводах, предметах, повер</w:t>
            </w:r>
            <w:r w:rsidRPr="00751580">
              <w:rPr>
                <w:sz w:val="22"/>
                <w:szCs w:val="28"/>
              </w:rPr>
              <w:t>х</w:t>
            </w:r>
            <w:r w:rsidRPr="00751580">
              <w:rPr>
                <w:sz w:val="22"/>
                <w:szCs w:val="28"/>
              </w:rPr>
              <w:t>ности земли в результате намерзания частиц осадков (переохлаждённой мороси, п</w:t>
            </w:r>
            <w:r w:rsidRPr="00751580">
              <w:rPr>
                <w:sz w:val="22"/>
                <w:szCs w:val="28"/>
              </w:rPr>
              <w:t>е</w:t>
            </w:r>
            <w:r w:rsidRPr="00751580">
              <w:rPr>
                <w:sz w:val="22"/>
                <w:szCs w:val="28"/>
              </w:rPr>
              <w:t>реохлаждённого дождя, ледяного дождя, ледяной крупы, иногда дождя со снегом) при соприкосновении с поверхностью, имеющей отрицательную температуру.  Наблюдается при температуре воздуха чаще всего от нуля до −10° (иногда до −15°), а при резком потеплении после периода устойчивых морозов (когда земля и предметы ещё сохраняют отрицательную температуру) — и при температуре воздуха 0…+3°.</w:t>
            </w:r>
          </w:p>
        </w:tc>
      </w:tr>
    </w:tbl>
    <w:p w14:paraId="7A5F3ED0" w14:textId="77777777" w:rsidR="00FA4308" w:rsidRDefault="00FA4308">
      <w:pPr>
        <w:rPr>
          <w:sz w:val="28"/>
        </w:rPr>
      </w:pPr>
    </w:p>
    <w:p w14:paraId="7A5F3ED1" w14:textId="77777777" w:rsidR="00751580" w:rsidRDefault="00543095" w:rsidP="00872BFC">
      <w:pPr>
        <w:jc w:val="center"/>
        <w:rPr>
          <w:sz w:val="28"/>
        </w:rPr>
      </w:pPr>
      <w:r>
        <w:rPr>
          <w:sz w:val="28"/>
        </w:rPr>
        <w:t>Эта тема актуальна, не смотря на то что о ней мы уже говорили!</w:t>
      </w:r>
    </w:p>
    <w:p w14:paraId="7A5F3ED2" w14:textId="77777777" w:rsidR="00717AAB" w:rsidRDefault="00717AAB" w:rsidP="00872BF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Передвижение по скользким поверхностям при гололедных явлениях.</w:t>
      </w:r>
    </w:p>
    <w:p w14:paraId="7A5F3ED3" w14:textId="77777777" w:rsidR="00717AAB" w:rsidRDefault="00774990" w:rsidP="00FA430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Как мы все знаем согласно Прика</w:t>
      </w:r>
      <w:r w:rsidR="00717AAB">
        <w:rPr>
          <w:i/>
          <w:sz w:val="28"/>
          <w:szCs w:val="28"/>
        </w:rPr>
        <w:t xml:space="preserve">за № 266 </w:t>
      </w:r>
      <w:r w:rsidR="00717AAB" w:rsidRPr="00387F24">
        <w:rPr>
          <w:i/>
          <w:sz w:val="28"/>
          <w:szCs w:val="28"/>
        </w:rPr>
        <w:t>от 11.02.2011</w:t>
      </w:r>
      <w:r w:rsidR="00717AAB">
        <w:rPr>
          <w:i/>
          <w:sz w:val="28"/>
          <w:szCs w:val="28"/>
        </w:rPr>
        <w:t xml:space="preserve"> всем подразделениям необход</w:t>
      </w:r>
      <w:r w:rsidR="00717AAB">
        <w:rPr>
          <w:i/>
          <w:sz w:val="28"/>
          <w:szCs w:val="28"/>
        </w:rPr>
        <w:t>и</w:t>
      </w:r>
      <w:r w:rsidR="00717AAB">
        <w:rPr>
          <w:i/>
          <w:sz w:val="28"/>
          <w:szCs w:val="28"/>
        </w:rPr>
        <w:t xml:space="preserve">мо провести </w:t>
      </w:r>
      <w:proofErr w:type="gramStart"/>
      <w:r w:rsidR="00717AAB">
        <w:rPr>
          <w:i/>
          <w:sz w:val="28"/>
          <w:szCs w:val="28"/>
        </w:rPr>
        <w:t>внеплановый</w:t>
      </w:r>
      <w:proofErr w:type="gramEnd"/>
      <w:r w:rsidR="00717AAB">
        <w:rPr>
          <w:i/>
          <w:sz w:val="28"/>
          <w:szCs w:val="28"/>
        </w:rPr>
        <w:t xml:space="preserve"> инструктаж</w:t>
      </w:r>
      <w:r w:rsidR="008D5608">
        <w:rPr>
          <w:i/>
          <w:sz w:val="28"/>
          <w:szCs w:val="28"/>
        </w:rPr>
        <w:t xml:space="preserve"> перед наступлением гололедных явлений</w:t>
      </w:r>
      <w:r w:rsidR="00717AAB">
        <w:rPr>
          <w:i/>
          <w:sz w:val="28"/>
          <w:szCs w:val="28"/>
        </w:rPr>
        <w:t xml:space="preserve">. </w:t>
      </w:r>
      <w:r w:rsidR="00283158">
        <w:rPr>
          <w:i/>
          <w:sz w:val="28"/>
          <w:szCs w:val="28"/>
        </w:rPr>
        <w:t>Так же у нас имеется инструкция ОТ-7 о Треб</w:t>
      </w:r>
      <w:r w:rsidR="00137B65">
        <w:rPr>
          <w:i/>
          <w:sz w:val="28"/>
          <w:szCs w:val="28"/>
        </w:rPr>
        <w:t>ованиях</w:t>
      </w:r>
      <w:r w:rsidR="00283158">
        <w:rPr>
          <w:i/>
          <w:sz w:val="28"/>
          <w:szCs w:val="28"/>
        </w:rPr>
        <w:t xml:space="preserve"> Безоп</w:t>
      </w:r>
      <w:r w:rsidR="00137B65">
        <w:rPr>
          <w:i/>
          <w:sz w:val="28"/>
          <w:szCs w:val="28"/>
        </w:rPr>
        <w:t>асности</w:t>
      </w:r>
      <w:r w:rsidR="00283158">
        <w:rPr>
          <w:i/>
          <w:sz w:val="28"/>
          <w:szCs w:val="28"/>
        </w:rPr>
        <w:t xml:space="preserve"> при передвижении по терр</w:t>
      </w:r>
      <w:r w:rsidR="00283158">
        <w:rPr>
          <w:i/>
          <w:sz w:val="28"/>
          <w:szCs w:val="28"/>
        </w:rPr>
        <w:t>и</w:t>
      </w:r>
      <w:r w:rsidR="00283158">
        <w:rPr>
          <w:i/>
          <w:sz w:val="28"/>
          <w:szCs w:val="28"/>
        </w:rPr>
        <w:t>тории ОО</w:t>
      </w:r>
      <w:r w:rsidR="00137B65">
        <w:rPr>
          <w:i/>
          <w:sz w:val="28"/>
          <w:szCs w:val="28"/>
        </w:rPr>
        <w:t>О</w:t>
      </w:r>
      <w:r w:rsidR="00283158">
        <w:rPr>
          <w:i/>
          <w:sz w:val="28"/>
          <w:szCs w:val="28"/>
        </w:rPr>
        <w:t xml:space="preserve"> ТНХ и с п.4.18 по </w:t>
      </w:r>
      <w:r w:rsidR="00717AAB">
        <w:rPr>
          <w:i/>
          <w:sz w:val="28"/>
          <w:szCs w:val="28"/>
        </w:rPr>
        <w:t xml:space="preserve"> </w:t>
      </w:r>
      <w:r w:rsidR="00283158">
        <w:rPr>
          <w:i/>
          <w:sz w:val="28"/>
          <w:szCs w:val="28"/>
        </w:rPr>
        <w:t xml:space="preserve">4.20 сказано </w:t>
      </w:r>
      <w:proofErr w:type="gramStart"/>
      <w:r w:rsidR="00283158">
        <w:rPr>
          <w:i/>
          <w:sz w:val="28"/>
          <w:szCs w:val="28"/>
        </w:rPr>
        <w:t>про</w:t>
      </w:r>
      <w:proofErr w:type="gramEnd"/>
      <w:r w:rsidR="00283158">
        <w:rPr>
          <w:i/>
          <w:sz w:val="28"/>
          <w:szCs w:val="28"/>
        </w:rPr>
        <w:t xml:space="preserve"> передвижении в зимнее время.</w:t>
      </w:r>
    </w:p>
    <w:p w14:paraId="7A5F3ED4" w14:textId="77777777" w:rsidR="007103DE" w:rsidRPr="00A46C4C" w:rsidRDefault="00A46C4C" w:rsidP="00FA4308">
      <w:pPr>
        <w:jc w:val="both"/>
        <w:rPr>
          <w:i/>
          <w:sz w:val="28"/>
          <w:szCs w:val="28"/>
          <w:u w:val="single"/>
        </w:rPr>
      </w:pPr>
      <w:r w:rsidRPr="00A46C4C">
        <w:rPr>
          <w:i/>
          <w:sz w:val="28"/>
          <w:szCs w:val="28"/>
          <w:u w:val="single"/>
        </w:rPr>
        <w:t xml:space="preserve">Какие Мероприятия помогут нам </w:t>
      </w:r>
      <w:r w:rsidR="00FA29E7" w:rsidRPr="00A46C4C">
        <w:rPr>
          <w:i/>
          <w:sz w:val="28"/>
          <w:szCs w:val="28"/>
          <w:u w:val="single"/>
        </w:rPr>
        <w:t xml:space="preserve">снизить риск </w:t>
      </w:r>
      <w:r w:rsidR="007103DE" w:rsidRPr="00A46C4C">
        <w:rPr>
          <w:i/>
          <w:sz w:val="28"/>
          <w:szCs w:val="28"/>
          <w:u w:val="single"/>
        </w:rPr>
        <w:t>падения на скользких поверхност</w:t>
      </w:r>
      <w:r w:rsidR="00FA29E7" w:rsidRPr="00A46C4C">
        <w:rPr>
          <w:i/>
          <w:sz w:val="28"/>
          <w:szCs w:val="28"/>
          <w:u w:val="single"/>
        </w:rPr>
        <w:t>ях?</w:t>
      </w:r>
    </w:p>
    <w:p w14:paraId="7A5F3ED5" w14:textId="77777777" w:rsidR="00145913" w:rsidRPr="00436357" w:rsidRDefault="00145913" w:rsidP="00374873">
      <w:pPr>
        <w:jc w:val="center"/>
        <w:rPr>
          <w:b/>
          <w:i/>
          <w:sz w:val="28"/>
          <w:szCs w:val="28"/>
        </w:rPr>
      </w:pPr>
    </w:p>
    <w:p w14:paraId="7A5F3ED6" w14:textId="77777777" w:rsidR="007103DE" w:rsidRPr="00436357" w:rsidRDefault="007103DE" w:rsidP="00374873">
      <w:pPr>
        <w:jc w:val="center"/>
        <w:rPr>
          <w:b/>
          <w:i/>
          <w:sz w:val="28"/>
          <w:szCs w:val="28"/>
        </w:rPr>
      </w:pPr>
      <w:r w:rsidRPr="00436357">
        <w:rPr>
          <w:b/>
          <w:i/>
          <w:sz w:val="28"/>
          <w:szCs w:val="28"/>
        </w:rPr>
        <w:t>Первая часть – «техническая» (подготовительная)</w:t>
      </w:r>
    </w:p>
    <w:p w14:paraId="7A5F3ED7" w14:textId="77777777" w:rsidR="007103DE" w:rsidRDefault="007103DE" w:rsidP="00710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</w:t>
      </w:r>
      <w:r w:rsidRPr="007C7713">
        <w:rPr>
          <w:sz w:val="28"/>
          <w:szCs w:val="28"/>
        </w:rPr>
        <w:t>одготов</w:t>
      </w:r>
      <w:r>
        <w:rPr>
          <w:sz w:val="28"/>
          <w:szCs w:val="28"/>
        </w:rPr>
        <w:t xml:space="preserve">ка </w:t>
      </w:r>
      <w:r w:rsidRPr="007C7713">
        <w:rPr>
          <w:sz w:val="28"/>
          <w:szCs w:val="28"/>
        </w:rPr>
        <w:t>малоскользящ</w:t>
      </w:r>
      <w:r>
        <w:rPr>
          <w:sz w:val="28"/>
          <w:szCs w:val="28"/>
        </w:rPr>
        <w:t>ей</w:t>
      </w:r>
      <w:r w:rsidRPr="007C7713">
        <w:rPr>
          <w:sz w:val="28"/>
          <w:szCs w:val="28"/>
        </w:rPr>
        <w:t xml:space="preserve"> обув</w:t>
      </w:r>
      <w:r>
        <w:rPr>
          <w:sz w:val="28"/>
          <w:szCs w:val="28"/>
        </w:rPr>
        <w:t xml:space="preserve">и: </w:t>
      </w:r>
    </w:p>
    <w:p w14:paraId="7A5F3ED8" w14:textId="77777777" w:rsidR="007103DE" w:rsidRPr="007C7713" w:rsidRDefault="007103DE" w:rsidP="007103DE">
      <w:pPr>
        <w:jc w:val="both"/>
        <w:rPr>
          <w:sz w:val="28"/>
          <w:szCs w:val="28"/>
        </w:rPr>
      </w:pPr>
      <w:r>
        <w:rPr>
          <w:sz w:val="28"/>
          <w:szCs w:val="28"/>
        </w:rPr>
        <w:t>– м</w:t>
      </w:r>
      <w:r w:rsidRPr="007C7713">
        <w:rPr>
          <w:sz w:val="28"/>
          <w:szCs w:val="28"/>
        </w:rPr>
        <w:t>ожно наклеить на подошву обыкновенный пластырь на матерчатой основе. Причем сделать это лучше и на пятку, и на носок.</w:t>
      </w:r>
      <w:r>
        <w:rPr>
          <w:sz w:val="28"/>
          <w:szCs w:val="28"/>
        </w:rPr>
        <w:t xml:space="preserve"> </w:t>
      </w:r>
    </w:p>
    <w:p w14:paraId="7A5F3ED9" w14:textId="77777777" w:rsidR="007103DE" w:rsidRPr="007C7713" w:rsidRDefault="007103DE" w:rsidP="007103DE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7C771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C7713">
        <w:rPr>
          <w:sz w:val="28"/>
          <w:szCs w:val="28"/>
        </w:rPr>
        <w:t>риклеить (лучше «Моментом») к</w:t>
      </w:r>
      <w:r>
        <w:rPr>
          <w:sz w:val="28"/>
          <w:szCs w:val="28"/>
        </w:rPr>
        <w:t xml:space="preserve"> подошве куски наждачной бумаги;</w:t>
      </w:r>
    </w:p>
    <w:p w14:paraId="7A5F3EDA" w14:textId="77777777" w:rsidR="007103DE" w:rsidRDefault="007103DE" w:rsidP="007103DE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7C771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C7713">
        <w:rPr>
          <w:sz w:val="28"/>
          <w:szCs w:val="28"/>
        </w:rPr>
        <w:t>риклеить к каблуку кусочек поролона</w:t>
      </w:r>
      <w:r>
        <w:rPr>
          <w:sz w:val="28"/>
          <w:szCs w:val="28"/>
        </w:rPr>
        <w:t>;</w:t>
      </w:r>
      <w:r w:rsidRPr="007C7713">
        <w:rPr>
          <w:sz w:val="28"/>
          <w:szCs w:val="28"/>
        </w:rPr>
        <w:t xml:space="preserve"> </w:t>
      </w:r>
    </w:p>
    <w:p w14:paraId="7A5F3EDB" w14:textId="77777777" w:rsidR="00B27D17" w:rsidRPr="007C7713" w:rsidRDefault="00B27D17" w:rsidP="00710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не рекомендуется носить обувь с высокими каблуками; </w:t>
      </w:r>
    </w:p>
    <w:p w14:paraId="7A5F3EDC" w14:textId="77777777" w:rsidR="007103DE" w:rsidRPr="00124D80" w:rsidRDefault="007103DE" w:rsidP="007103DE">
      <w:pPr>
        <w:jc w:val="both"/>
        <w:rPr>
          <w:b/>
          <w:i/>
          <w:sz w:val="28"/>
          <w:szCs w:val="28"/>
          <w:u w:val="single"/>
        </w:rPr>
      </w:pPr>
      <w:r w:rsidRPr="00124D80">
        <w:rPr>
          <w:b/>
          <w:i/>
          <w:sz w:val="28"/>
          <w:szCs w:val="28"/>
          <w:u w:val="single"/>
        </w:rPr>
        <w:t xml:space="preserve">– самым действенным является ношение специальных «стелек ледоходов»; </w:t>
      </w:r>
      <w:r w:rsidR="007D33F5" w:rsidRPr="00124D80">
        <w:rPr>
          <w:b/>
          <w:i/>
          <w:sz w:val="28"/>
          <w:szCs w:val="28"/>
          <w:u w:val="single"/>
        </w:rPr>
        <w:t>(может смотриться не очень, но их можно снять и положить в сумочку)</w:t>
      </w:r>
    </w:p>
    <w:p w14:paraId="7A5F3EDD" w14:textId="77777777" w:rsidR="007103DE" w:rsidRPr="00124D80" w:rsidRDefault="007103DE" w:rsidP="007103DE">
      <w:pPr>
        <w:jc w:val="both"/>
        <w:rPr>
          <w:sz w:val="28"/>
          <w:szCs w:val="28"/>
          <w:u w:val="single"/>
        </w:rPr>
      </w:pPr>
    </w:p>
    <w:p w14:paraId="7A5F3EDE" w14:textId="77777777" w:rsidR="007103DE" w:rsidRPr="00436357" w:rsidRDefault="007103DE" w:rsidP="00D92DA0">
      <w:pPr>
        <w:jc w:val="center"/>
        <w:rPr>
          <w:b/>
          <w:i/>
          <w:sz w:val="28"/>
          <w:szCs w:val="28"/>
        </w:rPr>
      </w:pPr>
      <w:r w:rsidRPr="00436357">
        <w:rPr>
          <w:b/>
          <w:i/>
          <w:sz w:val="28"/>
          <w:szCs w:val="28"/>
        </w:rPr>
        <w:t>Вторая часть – «организационная»</w:t>
      </w:r>
    </w:p>
    <w:p w14:paraId="7A5F3EDF" w14:textId="77777777" w:rsidR="003B2A03" w:rsidRDefault="004C3A35" w:rsidP="004C3A35">
      <w:pPr>
        <w:ind w:firstLine="709"/>
        <w:jc w:val="both"/>
        <w:rPr>
          <w:sz w:val="28"/>
          <w:szCs w:val="28"/>
        </w:rPr>
      </w:pPr>
      <w:r w:rsidRPr="004C3A35">
        <w:rPr>
          <w:sz w:val="28"/>
          <w:szCs w:val="28"/>
        </w:rPr>
        <w:t xml:space="preserve">Ни в ком случае </w:t>
      </w:r>
      <w:r w:rsidRPr="00353881">
        <w:rPr>
          <w:b/>
          <w:i/>
          <w:sz w:val="28"/>
          <w:szCs w:val="28"/>
          <w:u w:val="single"/>
        </w:rPr>
        <w:t>не</w:t>
      </w:r>
      <w:r w:rsidRPr="004C3A35">
        <w:rPr>
          <w:sz w:val="28"/>
          <w:szCs w:val="28"/>
        </w:rPr>
        <w:t xml:space="preserve"> нужно </w:t>
      </w:r>
      <w:r w:rsidRPr="00353881">
        <w:rPr>
          <w:b/>
          <w:i/>
          <w:sz w:val="28"/>
          <w:szCs w:val="28"/>
          <w:u w:val="single"/>
        </w:rPr>
        <w:t>спешить</w:t>
      </w:r>
      <w:r w:rsidRPr="00353881">
        <w:rPr>
          <w:b/>
          <w:sz w:val="28"/>
          <w:szCs w:val="28"/>
        </w:rPr>
        <w:t>,</w:t>
      </w:r>
      <w:r w:rsidRPr="004C3A35">
        <w:rPr>
          <w:sz w:val="28"/>
          <w:szCs w:val="28"/>
        </w:rPr>
        <w:t xml:space="preserve"> а тем более </w:t>
      </w:r>
      <w:r w:rsidRPr="00353881">
        <w:rPr>
          <w:b/>
          <w:i/>
          <w:sz w:val="28"/>
          <w:szCs w:val="28"/>
          <w:u w:val="single"/>
        </w:rPr>
        <w:t>бежать</w:t>
      </w:r>
      <w:r>
        <w:rPr>
          <w:sz w:val="28"/>
          <w:szCs w:val="28"/>
        </w:rPr>
        <w:t xml:space="preserve"> –</w:t>
      </w:r>
      <w:r w:rsidRPr="004C3A35">
        <w:rPr>
          <w:sz w:val="28"/>
          <w:szCs w:val="28"/>
        </w:rPr>
        <w:t xml:space="preserve"> </w:t>
      </w:r>
      <w:r w:rsidRPr="007C7713">
        <w:rPr>
          <w:sz w:val="28"/>
          <w:szCs w:val="28"/>
        </w:rPr>
        <w:t>быть предельно вним</w:t>
      </w:r>
      <w:r w:rsidRPr="007C7713">
        <w:rPr>
          <w:sz w:val="28"/>
          <w:szCs w:val="28"/>
        </w:rPr>
        <w:t>а</w:t>
      </w:r>
      <w:r w:rsidRPr="007C7713">
        <w:rPr>
          <w:sz w:val="28"/>
          <w:szCs w:val="28"/>
        </w:rPr>
        <w:t>тельным</w:t>
      </w:r>
      <w:r w:rsidRPr="004C3A35">
        <w:rPr>
          <w:sz w:val="28"/>
          <w:szCs w:val="28"/>
        </w:rPr>
        <w:t xml:space="preserve">. Выбирайте </w:t>
      </w:r>
      <w:r w:rsidRPr="00F46D1F">
        <w:rPr>
          <w:i/>
          <w:sz w:val="28"/>
          <w:szCs w:val="28"/>
          <w:u w:val="single"/>
        </w:rPr>
        <w:t>участки посыпанные песком или реагентами</w:t>
      </w:r>
      <w:r w:rsidRPr="004C3A35">
        <w:rPr>
          <w:sz w:val="28"/>
          <w:szCs w:val="28"/>
        </w:rPr>
        <w:t xml:space="preserve">. Лучше передвигаться по краю тропинки, там снег, как правило, меньше утоптан. </w:t>
      </w:r>
    </w:p>
    <w:p w14:paraId="7A5F3EE0" w14:textId="77777777" w:rsidR="00D3742B" w:rsidRDefault="004C3A35" w:rsidP="004C3A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Особенно хотел</w:t>
      </w:r>
      <w:r w:rsidR="009E0C23">
        <w:rPr>
          <w:sz w:val="28"/>
          <w:szCs w:val="28"/>
        </w:rPr>
        <w:t>ось</w:t>
      </w:r>
      <w:r>
        <w:rPr>
          <w:sz w:val="28"/>
          <w:szCs w:val="28"/>
        </w:rPr>
        <w:t xml:space="preserve"> бы обратить внимание на дороги, вдоль которых мы идем на производства, как правило, по  </w:t>
      </w:r>
      <w:r w:rsidRPr="00292C70">
        <w:rPr>
          <w:b/>
          <w:i/>
          <w:sz w:val="28"/>
          <w:szCs w:val="28"/>
          <w:u w:val="single"/>
        </w:rPr>
        <w:t>краю дороги есть небольшое количество снега</w:t>
      </w:r>
      <w:r>
        <w:rPr>
          <w:sz w:val="28"/>
          <w:szCs w:val="28"/>
        </w:rPr>
        <w:t>. Так вот идя по этому снегу можно предупредить скольжение. На самой дороге снег укатан, утра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бован </w:t>
      </w:r>
      <w:r w:rsidR="00D819BA">
        <w:rPr>
          <w:sz w:val="28"/>
          <w:szCs w:val="28"/>
        </w:rPr>
        <w:t xml:space="preserve">и часто </w:t>
      </w:r>
      <w:r>
        <w:rPr>
          <w:sz w:val="28"/>
          <w:szCs w:val="28"/>
        </w:rPr>
        <w:t xml:space="preserve">покрыт тонким слоем льда. </w:t>
      </w:r>
    </w:p>
    <w:p w14:paraId="7A5F3EE1" w14:textId="77777777" w:rsidR="004C3A35" w:rsidRDefault="00D3742B" w:rsidP="004C3A35">
      <w:pPr>
        <w:ind w:firstLine="709"/>
        <w:jc w:val="both"/>
        <w:rPr>
          <w:sz w:val="28"/>
          <w:szCs w:val="28"/>
        </w:rPr>
      </w:pPr>
      <w:r w:rsidRPr="0034240E">
        <w:rPr>
          <w:i/>
          <w:sz w:val="28"/>
          <w:szCs w:val="28"/>
          <w:u w:val="single"/>
        </w:rPr>
        <w:t>При приближении авто</w:t>
      </w:r>
      <w:r w:rsidR="00D23059" w:rsidRPr="0034240E">
        <w:rPr>
          <w:i/>
          <w:sz w:val="28"/>
          <w:szCs w:val="28"/>
          <w:u w:val="single"/>
        </w:rPr>
        <w:t>транспортного средства</w:t>
      </w:r>
      <w:r w:rsidR="00BE2F77">
        <w:rPr>
          <w:i/>
          <w:sz w:val="28"/>
          <w:szCs w:val="28"/>
          <w:u w:val="single"/>
        </w:rPr>
        <w:t xml:space="preserve"> рекомендуется</w:t>
      </w:r>
      <w:r w:rsidRPr="0034240E">
        <w:rPr>
          <w:i/>
          <w:sz w:val="28"/>
          <w:szCs w:val="28"/>
          <w:u w:val="single"/>
        </w:rPr>
        <w:t xml:space="preserve"> </w:t>
      </w:r>
      <w:r w:rsidR="00D23059" w:rsidRPr="0034240E">
        <w:rPr>
          <w:i/>
          <w:sz w:val="28"/>
          <w:szCs w:val="28"/>
          <w:u w:val="single"/>
        </w:rPr>
        <w:t>остановиться</w:t>
      </w:r>
      <w:r w:rsidR="00D23059">
        <w:rPr>
          <w:sz w:val="28"/>
          <w:szCs w:val="28"/>
        </w:rPr>
        <w:t xml:space="preserve"> и начинать движение после того как автотранспортное средство проедет мимо вас – ведь е</w:t>
      </w:r>
      <w:r w:rsidR="00D23059">
        <w:rPr>
          <w:sz w:val="28"/>
          <w:szCs w:val="28"/>
        </w:rPr>
        <w:t>с</w:t>
      </w:r>
      <w:r w:rsidR="00D23059">
        <w:rPr>
          <w:sz w:val="28"/>
          <w:szCs w:val="28"/>
        </w:rPr>
        <w:t>ли мы двигаемся риск падения на много выше чем если мы стоим. При падении перед а</w:t>
      </w:r>
      <w:r w:rsidR="00D23059">
        <w:rPr>
          <w:sz w:val="28"/>
          <w:szCs w:val="28"/>
        </w:rPr>
        <w:t>в</w:t>
      </w:r>
      <w:r w:rsidR="00D23059">
        <w:rPr>
          <w:sz w:val="28"/>
          <w:szCs w:val="28"/>
        </w:rPr>
        <w:t xml:space="preserve">тотранспортным средством водитель не сможет среагировать (так же дорожные условия не позволят ему это сделать) он просто проедет по нам.  </w:t>
      </w:r>
    </w:p>
    <w:p w14:paraId="7A5F3EE2" w14:textId="77777777" w:rsidR="006B4FCB" w:rsidRPr="003B2A03" w:rsidRDefault="006B4FCB" w:rsidP="0049761F">
      <w:pPr>
        <w:ind w:firstLine="709"/>
        <w:jc w:val="both"/>
        <w:rPr>
          <w:i/>
          <w:sz w:val="28"/>
          <w:szCs w:val="28"/>
          <w:u w:val="single"/>
        </w:rPr>
      </w:pPr>
      <w:r w:rsidRPr="007C7713">
        <w:rPr>
          <w:sz w:val="28"/>
          <w:szCs w:val="28"/>
        </w:rPr>
        <w:t xml:space="preserve">Особенного внимания в период гололеда требуют </w:t>
      </w:r>
      <w:r w:rsidRPr="003B2A03">
        <w:rPr>
          <w:i/>
          <w:sz w:val="28"/>
          <w:szCs w:val="28"/>
          <w:u w:val="single"/>
        </w:rPr>
        <w:t>тротуары, пешеходные дорожки, лестничные сходы</w:t>
      </w:r>
      <w:r w:rsidR="0049761F" w:rsidRPr="003B2A03">
        <w:rPr>
          <w:i/>
          <w:sz w:val="28"/>
          <w:szCs w:val="28"/>
          <w:u w:val="single"/>
        </w:rPr>
        <w:t>, п</w:t>
      </w:r>
      <w:r w:rsidRPr="003B2A03">
        <w:rPr>
          <w:i/>
          <w:sz w:val="28"/>
          <w:szCs w:val="28"/>
          <w:u w:val="single"/>
        </w:rPr>
        <w:t xml:space="preserve">омимо этого на </w:t>
      </w:r>
      <w:r w:rsidR="00BE5582">
        <w:rPr>
          <w:i/>
          <w:sz w:val="28"/>
          <w:szCs w:val="28"/>
          <w:u w:val="single"/>
        </w:rPr>
        <w:t>территории нашего предприятия</w:t>
      </w:r>
      <w:r w:rsidRPr="003B2A03">
        <w:rPr>
          <w:i/>
          <w:sz w:val="28"/>
          <w:szCs w:val="28"/>
          <w:u w:val="single"/>
        </w:rPr>
        <w:t xml:space="preserve"> </w:t>
      </w:r>
      <w:r w:rsidR="0049761F" w:rsidRPr="003B2A03">
        <w:rPr>
          <w:i/>
          <w:sz w:val="28"/>
          <w:szCs w:val="28"/>
          <w:u w:val="single"/>
        </w:rPr>
        <w:t xml:space="preserve">имеются </w:t>
      </w:r>
      <w:r w:rsidRPr="003B2A03">
        <w:rPr>
          <w:i/>
          <w:sz w:val="28"/>
          <w:szCs w:val="28"/>
          <w:u w:val="single"/>
        </w:rPr>
        <w:t>места как эстакады и различные металлические сооружения, где требуется передвижение р</w:t>
      </w:r>
      <w:r w:rsidRPr="003B2A03">
        <w:rPr>
          <w:i/>
          <w:sz w:val="28"/>
          <w:szCs w:val="28"/>
          <w:u w:val="single"/>
        </w:rPr>
        <w:t>а</w:t>
      </w:r>
      <w:r w:rsidRPr="003B2A03">
        <w:rPr>
          <w:i/>
          <w:sz w:val="28"/>
          <w:szCs w:val="28"/>
          <w:u w:val="single"/>
        </w:rPr>
        <w:t>бот</w:t>
      </w:r>
      <w:r w:rsidR="00E05E0B" w:rsidRPr="003B2A03">
        <w:rPr>
          <w:i/>
          <w:sz w:val="28"/>
          <w:szCs w:val="28"/>
          <w:u w:val="single"/>
        </w:rPr>
        <w:t>ников</w:t>
      </w:r>
      <w:r w:rsidRPr="003B2A03">
        <w:rPr>
          <w:i/>
          <w:sz w:val="28"/>
          <w:szCs w:val="28"/>
          <w:u w:val="single"/>
        </w:rPr>
        <w:t>.</w:t>
      </w:r>
      <w:r w:rsidR="00376C9F">
        <w:rPr>
          <w:i/>
          <w:sz w:val="28"/>
          <w:szCs w:val="28"/>
          <w:u w:val="single"/>
        </w:rPr>
        <w:t xml:space="preserve"> Как мы знаем согласно </w:t>
      </w:r>
      <w:r w:rsidR="004D79B7">
        <w:rPr>
          <w:i/>
          <w:sz w:val="28"/>
          <w:szCs w:val="28"/>
          <w:u w:val="single"/>
        </w:rPr>
        <w:t>требований безопасност</w:t>
      </w:r>
      <w:proofErr w:type="gramStart"/>
      <w:r w:rsidR="004D79B7">
        <w:rPr>
          <w:i/>
          <w:sz w:val="28"/>
          <w:szCs w:val="28"/>
          <w:u w:val="single"/>
        </w:rPr>
        <w:t>и ООО</w:t>
      </w:r>
      <w:proofErr w:type="gramEnd"/>
      <w:r w:rsidR="004D79B7">
        <w:rPr>
          <w:i/>
          <w:sz w:val="28"/>
          <w:szCs w:val="28"/>
          <w:u w:val="single"/>
        </w:rPr>
        <w:t xml:space="preserve"> «Томскнефтехим»</w:t>
      </w:r>
      <w:r w:rsidR="008D0FE0">
        <w:rPr>
          <w:i/>
          <w:sz w:val="28"/>
          <w:szCs w:val="28"/>
          <w:u w:val="single"/>
        </w:rPr>
        <w:t xml:space="preserve"> при движении по лестнице</w:t>
      </w:r>
      <w:r w:rsidR="00376C9F">
        <w:rPr>
          <w:i/>
          <w:sz w:val="28"/>
          <w:szCs w:val="28"/>
          <w:u w:val="single"/>
        </w:rPr>
        <w:t xml:space="preserve"> – нужно держаться за перила и не разговари</w:t>
      </w:r>
      <w:r w:rsidR="008D0FE0">
        <w:rPr>
          <w:i/>
          <w:sz w:val="28"/>
          <w:szCs w:val="28"/>
          <w:u w:val="single"/>
        </w:rPr>
        <w:t>вать по телефону</w:t>
      </w:r>
      <w:r w:rsidR="00376C9F">
        <w:rPr>
          <w:i/>
          <w:sz w:val="28"/>
          <w:szCs w:val="28"/>
          <w:u w:val="single"/>
        </w:rPr>
        <w:t xml:space="preserve">. </w:t>
      </w:r>
      <w:r w:rsidR="008D0FE0">
        <w:rPr>
          <w:i/>
          <w:sz w:val="28"/>
          <w:szCs w:val="28"/>
          <w:u w:val="single"/>
        </w:rPr>
        <w:t xml:space="preserve">Можно дополнить, данные требования: </w:t>
      </w:r>
      <w:r w:rsidR="00376C9F">
        <w:rPr>
          <w:i/>
          <w:sz w:val="28"/>
          <w:szCs w:val="28"/>
          <w:u w:val="single"/>
        </w:rPr>
        <w:t xml:space="preserve"> не держать руки в карманах и не разговаривать по телефону при движении по скользким поверхно</w:t>
      </w:r>
      <w:r w:rsidR="00A4390B">
        <w:rPr>
          <w:i/>
          <w:sz w:val="28"/>
          <w:szCs w:val="28"/>
          <w:u w:val="single"/>
        </w:rPr>
        <w:t>стям</w:t>
      </w:r>
      <w:r w:rsidR="00376C9F">
        <w:rPr>
          <w:i/>
          <w:sz w:val="28"/>
          <w:szCs w:val="28"/>
          <w:u w:val="single"/>
        </w:rPr>
        <w:t>.</w:t>
      </w:r>
    </w:p>
    <w:p w14:paraId="7A5F3EE3" w14:textId="77777777" w:rsidR="00C97D4B" w:rsidRDefault="00C97D4B" w:rsidP="00B04519">
      <w:pPr>
        <w:jc w:val="both"/>
        <w:rPr>
          <w:color w:val="FF0000"/>
          <w:sz w:val="28"/>
          <w:szCs w:val="28"/>
        </w:rPr>
      </w:pPr>
    </w:p>
    <w:sectPr w:rsidR="00C97D4B" w:rsidSect="00751580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CD"/>
    <w:rsid w:val="000128C2"/>
    <w:rsid w:val="000540C8"/>
    <w:rsid w:val="00055117"/>
    <w:rsid w:val="000A7CC7"/>
    <w:rsid w:val="0011309D"/>
    <w:rsid w:val="00124D80"/>
    <w:rsid w:val="00137B65"/>
    <w:rsid w:val="00143414"/>
    <w:rsid w:val="00145913"/>
    <w:rsid w:val="001533A6"/>
    <w:rsid w:val="001878B2"/>
    <w:rsid w:val="001A595C"/>
    <w:rsid w:val="001A739E"/>
    <w:rsid w:val="001B4E1B"/>
    <w:rsid w:val="001F0E4F"/>
    <w:rsid w:val="001F2694"/>
    <w:rsid w:val="0022307D"/>
    <w:rsid w:val="00232982"/>
    <w:rsid w:val="00263156"/>
    <w:rsid w:val="002651FE"/>
    <w:rsid w:val="00283158"/>
    <w:rsid w:val="00292C70"/>
    <w:rsid w:val="00312BE5"/>
    <w:rsid w:val="003167FC"/>
    <w:rsid w:val="0034240E"/>
    <w:rsid w:val="003532AA"/>
    <w:rsid w:val="00353881"/>
    <w:rsid w:val="00374873"/>
    <w:rsid w:val="00376C9F"/>
    <w:rsid w:val="00387F24"/>
    <w:rsid w:val="003A4DF5"/>
    <w:rsid w:val="003B26C8"/>
    <w:rsid w:val="003B2A03"/>
    <w:rsid w:val="003C4E92"/>
    <w:rsid w:val="003C4F8A"/>
    <w:rsid w:val="003D4464"/>
    <w:rsid w:val="00436357"/>
    <w:rsid w:val="0049761F"/>
    <w:rsid w:val="004C3A35"/>
    <w:rsid w:val="004D43A2"/>
    <w:rsid w:val="004D5590"/>
    <w:rsid w:val="004D6996"/>
    <w:rsid w:val="004D79B7"/>
    <w:rsid w:val="00543095"/>
    <w:rsid w:val="00617396"/>
    <w:rsid w:val="0062659A"/>
    <w:rsid w:val="0064508B"/>
    <w:rsid w:val="0064662D"/>
    <w:rsid w:val="006A697E"/>
    <w:rsid w:val="006B3BDE"/>
    <w:rsid w:val="006B4FCB"/>
    <w:rsid w:val="006E3101"/>
    <w:rsid w:val="006F5016"/>
    <w:rsid w:val="0070230E"/>
    <w:rsid w:val="007103DE"/>
    <w:rsid w:val="00717AAB"/>
    <w:rsid w:val="00744341"/>
    <w:rsid w:val="00745888"/>
    <w:rsid w:val="00751580"/>
    <w:rsid w:val="007639B6"/>
    <w:rsid w:val="00774990"/>
    <w:rsid w:val="007C40BA"/>
    <w:rsid w:val="007C7713"/>
    <w:rsid w:val="007D33F5"/>
    <w:rsid w:val="0082097F"/>
    <w:rsid w:val="00847060"/>
    <w:rsid w:val="008517AC"/>
    <w:rsid w:val="00872BFC"/>
    <w:rsid w:val="00876DA2"/>
    <w:rsid w:val="008A6F6C"/>
    <w:rsid w:val="008D0FE0"/>
    <w:rsid w:val="008D5608"/>
    <w:rsid w:val="008E62F8"/>
    <w:rsid w:val="009304CD"/>
    <w:rsid w:val="00937C4F"/>
    <w:rsid w:val="009578AE"/>
    <w:rsid w:val="009748C7"/>
    <w:rsid w:val="0098326F"/>
    <w:rsid w:val="00991FE7"/>
    <w:rsid w:val="009A2EC2"/>
    <w:rsid w:val="009E0C23"/>
    <w:rsid w:val="009F2518"/>
    <w:rsid w:val="00A22E9D"/>
    <w:rsid w:val="00A34D54"/>
    <w:rsid w:val="00A4390B"/>
    <w:rsid w:val="00A46C4C"/>
    <w:rsid w:val="00A93152"/>
    <w:rsid w:val="00A94F46"/>
    <w:rsid w:val="00AF3A4B"/>
    <w:rsid w:val="00B04519"/>
    <w:rsid w:val="00B177B3"/>
    <w:rsid w:val="00B27D17"/>
    <w:rsid w:val="00BE2F77"/>
    <w:rsid w:val="00BE5582"/>
    <w:rsid w:val="00C02B54"/>
    <w:rsid w:val="00C12478"/>
    <w:rsid w:val="00C42035"/>
    <w:rsid w:val="00C97D4B"/>
    <w:rsid w:val="00CA6EEA"/>
    <w:rsid w:val="00CA6F7F"/>
    <w:rsid w:val="00CB0981"/>
    <w:rsid w:val="00CD0C9B"/>
    <w:rsid w:val="00CF4EA5"/>
    <w:rsid w:val="00D12939"/>
    <w:rsid w:val="00D23059"/>
    <w:rsid w:val="00D27041"/>
    <w:rsid w:val="00D3742B"/>
    <w:rsid w:val="00D819BA"/>
    <w:rsid w:val="00D92DA0"/>
    <w:rsid w:val="00DC244D"/>
    <w:rsid w:val="00DC55EF"/>
    <w:rsid w:val="00DE65FE"/>
    <w:rsid w:val="00E05E0B"/>
    <w:rsid w:val="00E179BF"/>
    <w:rsid w:val="00E6137F"/>
    <w:rsid w:val="00E761CC"/>
    <w:rsid w:val="00F35F07"/>
    <w:rsid w:val="00F46D1F"/>
    <w:rsid w:val="00F65897"/>
    <w:rsid w:val="00FA29E7"/>
    <w:rsid w:val="00FA4308"/>
    <w:rsid w:val="00FD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3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4EA5"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77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7B3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1"/>
    <w:uiPriority w:val="59"/>
    <w:rsid w:val="00751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4EA5"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77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7B3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1"/>
    <w:uiPriority w:val="59"/>
    <w:rsid w:val="00751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Description xmlns="8c9ae908-4c57-4637-8b88-423f9e1fcd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E95D5AC61728849A751A94C5AEA1BD6" ma:contentTypeVersion="3" ma:contentTypeDescription="Создание документа." ma:contentTypeScope="" ma:versionID="39d855728b9c80336c6b3a824f661730">
  <xsd:schema xmlns:xsd="http://www.w3.org/2001/XMLSchema" xmlns:p="http://schemas.microsoft.com/office/2006/metadata/properties" xmlns:ns2="8c9ae908-4c57-4637-8b88-423f9e1fcd84" targetNamespace="http://schemas.microsoft.com/office/2006/metadata/properties" ma:root="true" ma:fieldsID="e59e054601fddb8dd78f3a0076078e34" ns2:_="">
    <xsd:import namespace="8c9ae908-4c57-4637-8b88-423f9e1fcd84"/>
    <xsd:element name="properties">
      <xsd:complexType>
        <xsd:sequence>
          <xsd:element name="documentManagement">
            <xsd:complexType>
              <xsd:all>
                <xsd:element ref="ns2:Descriptio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c9ae908-4c57-4637-8b88-423f9e1fcd84" elementFormDefault="qualified">
    <xsd:import namespace="http://schemas.microsoft.com/office/2006/documentManagement/types"/>
    <xsd:element name="Description" ma:index="8" nillable="true" ma:displayName="Описание" ma:internalName="Description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EDFFD-F6E1-4B49-AB65-50F23EEA0C87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8c9ae908-4c57-4637-8b88-423f9e1fcd84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87893A4-EDA7-46A9-9FF5-F4993A5065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F79EC-F825-49B0-8ED1-86594ED2E7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ae908-4c57-4637-8b88-423f9e1fcd8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06E98C0-2D0D-42B1-80E7-13D7558CA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4268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TPCE.TOMSK.RU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vtaa</dc:creator>
  <cp:keywords/>
  <cp:lastModifiedBy>Кириллова Александра Анатольевна</cp:lastModifiedBy>
  <cp:revision>2</cp:revision>
  <cp:lastPrinted>2010-10-08T01:49:00Z</cp:lastPrinted>
  <dcterms:created xsi:type="dcterms:W3CDTF">2013-11-08T08:20:00Z</dcterms:created>
  <dcterms:modified xsi:type="dcterms:W3CDTF">2013-11-08T08:20:00Z</dcterms:modified>
</cp:coreProperties>
</file>